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DC7" w:rsidRPr="00E2139F" w:rsidRDefault="00712DC7" w:rsidP="002131F0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Наименование и характеристики оборудования:</w:t>
      </w:r>
    </w:p>
    <w:p w:rsidR="00712DC7" w:rsidRPr="008D4232" w:rsidRDefault="00712DC7" w:rsidP="002131F0">
      <w:pPr>
        <w:pStyle w:val="a3"/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Продольно-строгальный станок 7212, год выпуска — 1978</w:t>
      </w:r>
      <w:r w:rsidRPr="008D4232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712DC7" w:rsidRPr="00E2139F" w:rsidRDefault="00712DC7" w:rsidP="002131F0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Условия продажи:</w:t>
      </w:r>
    </w:p>
    <w:p w:rsidR="00712DC7" w:rsidRPr="00E2139F" w:rsidRDefault="00712DC7" w:rsidP="002131F0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Состояние: </w:t>
      </w: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как есть</w:t>
      </w:r>
      <w:r>
        <w:rPr>
          <w:rFonts w:ascii="Arial" w:eastAsia="Calibri" w:hAnsi="Arial" w:cs="Arial"/>
          <w:sz w:val="24"/>
          <w:szCs w:val="24"/>
          <w:lang w:eastAsia="ru-RU"/>
        </w:rPr>
        <w:t> (условно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t> рабочее, комплектное).</w:t>
      </w:r>
    </w:p>
    <w:p w:rsidR="00712DC7" w:rsidRPr="00E2139F" w:rsidRDefault="00712DC7" w:rsidP="002131F0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Статус: оборудование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2139F">
        <w:rPr>
          <w:rFonts w:ascii="Arial" w:eastAsia="Calibri" w:hAnsi="Arial" w:cs="Arial"/>
          <w:b/>
          <w:sz w:val="24"/>
          <w:szCs w:val="24"/>
          <w:lang w:eastAsia="ru-RU"/>
        </w:rPr>
        <w:t>не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t> </w:t>
      </w: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демонтировано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712DC7" w:rsidRDefault="00712DC7" w:rsidP="002131F0">
      <w:pPr>
        <w:shd w:val="clear" w:color="auto" w:fill="FFFFFF"/>
        <w:spacing w:before="120" w:after="120" w:line="420" w:lineRule="atLeast"/>
        <w:rPr>
          <w:rFonts w:ascii="Arial" w:hAnsi="Arial" w:cs="Arial"/>
          <w:color w:val="1E1E1E"/>
          <w:sz w:val="26"/>
          <w:szCs w:val="26"/>
          <w:shd w:val="clear" w:color="auto" w:fill="FFFFFF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Местоположение оборудования: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br/>
      </w:r>
      <w:r>
        <w:rPr>
          <w:rFonts w:ascii="Arial" w:hAnsi="Arial" w:cs="Arial"/>
          <w:color w:val="1E1E1E"/>
          <w:sz w:val="26"/>
          <w:szCs w:val="26"/>
          <w:shd w:val="clear" w:color="auto" w:fill="FFFFFF"/>
        </w:rPr>
        <w:t xml:space="preserve">Санкт-Петербург, </w:t>
      </w:r>
      <w:r>
        <w:rPr>
          <w:rFonts w:ascii="Arial" w:hAnsi="Arial" w:cs="Arial"/>
          <w:color w:val="1E1E1E"/>
          <w:sz w:val="26"/>
          <w:szCs w:val="26"/>
          <w:shd w:val="clear" w:color="auto" w:fill="FFFFFF"/>
        </w:rPr>
        <w:t>Свердловская</w:t>
      </w:r>
      <w:r>
        <w:rPr>
          <w:rFonts w:ascii="Arial" w:hAnsi="Arial" w:cs="Arial"/>
          <w:color w:val="1E1E1E"/>
          <w:sz w:val="26"/>
          <w:szCs w:val="26"/>
          <w:shd w:val="clear" w:color="auto" w:fill="FFFFFF"/>
        </w:rPr>
        <w:t xml:space="preserve"> наб., д. 18, Ленингр</w:t>
      </w:r>
      <w:bookmarkStart w:id="0" w:name="_GoBack"/>
      <w:bookmarkEnd w:id="0"/>
      <w:r>
        <w:rPr>
          <w:rFonts w:ascii="Arial" w:hAnsi="Arial" w:cs="Arial"/>
          <w:color w:val="1E1E1E"/>
          <w:sz w:val="26"/>
          <w:szCs w:val="26"/>
          <w:shd w:val="clear" w:color="auto" w:fill="FFFFFF"/>
        </w:rPr>
        <w:t xml:space="preserve">адский </w:t>
      </w:r>
      <w:r>
        <w:rPr>
          <w:rFonts w:ascii="Arial" w:hAnsi="Arial" w:cs="Arial"/>
          <w:color w:val="1E1E1E"/>
          <w:sz w:val="26"/>
          <w:szCs w:val="26"/>
          <w:shd w:val="clear" w:color="auto" w:fill="FFFFFF"/>
        </w:rPr>
        <w:t>металлический</w:t>
      </w:r>
      <w:r>
        <w:rPr>
          <w:rFonts w:ascii="Arial" w:hAnsi="Arial" w:cs="Arial"/>
          <w:color w:val="1E1E1E"/>
          <w:sz w:val="26"/>
          <w:szCs w:val="26"/>
          <w:shd w:val="clear" w:color="auto" w:fill="FFFFFF"/>
        </w:rPr>
        <w:t xml:space="preserve"> завод</w:t>
      </w:r>
    </w:p>
    <w:p w:rsidR="00712DC7" w:rsidRPr="00E2139F" w:rsidRDefault="00712DC7" w:rsidP="002131F0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Порядок подачи предложений: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br/>
        <w:t>Просим направить коммерческое предложение, содержащее:</w:t>
      </w:r>
    </w:p>
    <w:p w:rsidR="00712DC7" w:rsidRPr="00E2139F" w:rsidRDefault="00712DC7" w:rsidP="002131F0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стоимость лота (с указанием валюты);</w:t>
      </w:r>
    </w:p>
    <w:p w:rsidR="00712DC7" w:rsidRPr="00E2139F" w:rsidRDefault="00712DC7" w:rsidP="002131F0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условия оплаты;</w:t>
      </w:r>
    </w:p>
    <w:p w:rsidR="00712DC7" w:rsidRPr="00E2139F" w:rsidRDefault="00712DC7" w:rsidP="002131F0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сроки и условия вывоза оборудования с места нахождения;</w:t>
      </w:r>
    </w:p>
    <w:p w:rsidR="00712DC7" w:rsidRPr="00E2139F" w:rsidRDefault="00712DC7" w:rsidP="002131F0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контактные данные ответственного лица (Ф</w:t>
      </w:r>
      <w:r>
        <w:rPr>
          <w:rFonts w:ascii="Arial" w:eastAsia="Calibri" w:hAnsi="Arial" w:cs="Arial"/>
          <w:sz w:val="24"/>
          <w:szCs w:val="24"/>
          <w:lang w:eastAsia="ru-RU"/>
        </w:rPr>
        <w:t>ИО, должность, телефон, e</w:t>
      </w:r>
      <w:r>
        <w:rPr>
          <w:rFonts w:ascii="Arial" w:eastAsia="Calibri" w:hAnsi="Arial" w:cs="Arial"/>
          <w:sz w:val="24"/>
          <w:szCs w:val="24"/>
          <w:lang w:eastAsia="ru-RU"/>
        </w:rPr>
        <w:noBreakHyphen/>
        <w:t>mail)</w:t>
      </w:r>
    </w:p>
    <w:p w:rsidR="00712DC7" w:rsidRPr="00E2139F" w:rsidRDefault="00712DC7" w:rsidP="002131F0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реквизиты компании.</w:t>
      </w:r>
    </w:p>
    <w:p w:rsidR="00712DC7" w:rsidRPr="00E2139F" w:rsidRDefault="00712DC7" w:rsidP="002131F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12DC7" w:rsidRDefault="00712DC7" w:rsidP="002131F0">
      <w:pPr>
        <w:spacing w:after="0" w:line="240" w:lineRule="auto"/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en-US"/>
        </w:rPr>
      </w:pPr>
      <w:r w:rsidRPr="00E2139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Коммерческие предложения направляйте на эл. почту</w:t>
      </w:r>
      <w:r w:rsidRPr="00E213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5" w:history="1"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PM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Nelikvid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@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power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m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2131F0" w:rsidRDefault="002131F0" w:rsidP="002131F0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</w:pPr>
    </w:p>
    <w:p w:rsidR="002131F0" w:rsidRDefault="002131F0" w:rsidP="00712DC7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</w:pPr>
    </w:p>
    <w:p w:rsidR="00712DC7" w:rsidRPr="00E2139F" w:rsidRDefault="00712DC7" w:rsidP="00712DC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19625" cy="2819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5" t="40288" r="8521" b="6475"/>
                    <a:stretch/>
                  </pic:blipFill>
                  <pic:spPr bwMode="auto">
                    <a:xfrm>
                      <a:off x="0" y="0"/>
                      <a:ext cx="46196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2DC7" w:rsidRDefault="00712DC7">
      <w:r>
        <w:rPr>
          <w:noProof/>
          <w:lang w:eastAsia="ru-RU"/>
        </w:rPr>
        <w:lastRenderedPageBreak/>
        <w:drawing>
          <wp:inline distT="0" distB="0" distL="0" distR="0">
            <wp:extent cx="5334000" cy="35873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06" cy="359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DC7" w:rsidRDefault="00712DC7" w:rsidP="00712DC7"/>
    <w:p w:rsidR="00123D4B" w:rsidRPr="00712DC7" w:rsidRDefault="00712DC7" w:rsidP="00712DC7">
      <w:r>
        <w:rPr>
          <w:noProof/>
          <w:lang w:eastAsia="ru-RU"/>
        </w:rPr>
        <w:drawing>
          <wp:inline distT="0" distB="0" distL="0" distR="0">
            <wp:extent cx="5233372" cy="455295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848" cy="456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3D4B" w:rsidRPr="0071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2301B"/>
    <w:multiLevelType w:val="multilevel"/>
    <w:tmpl w:val="522A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302F57"/>
    <w:multiLevelType w:val="multilevel"/>
    <w:tmpl w:val="A0D8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C26C53"/>
    <w:multiLevelType w:val="hybridMultilevel"/>
    <w:tmpl w:val="FDE01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A5"/>
    <w:rsid w:val="00123D4B"/>
    <w:rsid w:val="002131F0"/>
    <w:rsid w:val="00712DC7"/>
    <w:rsid w:val="0072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F1B93"/>
  <w15:chartTrackingRefBased/>
  <w15:docId w15:val="{130BD0F3-AB33-45A8-B977-4D3812F9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M.Nelikvid@power-m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Power Machines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Забелов Артем Олегович</dc:creator>
  <cp:keywords/>
  <dc:description/>
  <cp:lastModifiedBy>Забелов Артем Олегович</cp:lastModifiedBy>
  <cp:revision>2</cp:revision>
  <dcterms:created xsi:type="dcterms:W3CDTF">2026-09-01T11:31:00Z</dcterms:created>
  <dcterms:modified xsi:type="dcterms:W3CDTF">2026-09-01T11:45:00Z</dcterms:modified>
</cp:coreProperties>
</file>